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78F" w:rsidRPr="0066169E" w:rsidRDefault="0066169E" w:rsidP="0066169E">
      <w:pPr>
        <w:jc w:val="center"/>
        <w:rPr>
          <w:b/>
          <w:i/>
          <w:sz w:val="28"/>
          <w:szCs w:val="28"/>
        </w:rPr>
      </w:pPr>
      <w:bookmarkStart w:id="0" w:name="_GoBack"/>
      <w:bookmarkEnd w:id="0"/>
      <w:r w:rsidRPr="0066169E">
        <w:rPr>
          <w:b/>
          <w:sz w:val="28"/>
          <w:szCs w:val="28"/>
        </w:rPr>
        <w:t xml:space="preserve">Themamiddag </w:t>
      </w:r>
      <w:r w:rsidRPr="0066169E">
        <w:rPr>
          <w:b/>
          <w:i/>
          <w:sz w:val="28"/>
          <w:szCs w:val="28"/>
        </w:rPr>
        <w:t>Woonvormen voor ouderen</w:t>
      </w:r>
    </w:p>
    <w:p w:rsidR="0066169E" w:rsidRPr="0066169E" w:rsidRDefault="0066169E" w:rsidP="0066169E">
      <w:pPr>
        <w:jc w:val="center"/>
        <w:rPr>
          <w:b/>
          <w:i/>
          <w:sz w:val="28"/>
          <w:szCs w:val="28"/>
        </w:rPr>
      </w:pPr>
    </w:p>
    <w:p w:rsidR="0066169E" w:rsidRDefault="0066169E" w:rsidP="0066169E">
      <w:pPr>
        <w:rPr>
          <w:sz w:val="28"/>
          <w:szCs w:val="28"/>
        </w:rPr>
      </w:pPr>
      <w:r w:rsidRPr="0066169E">
        <w:rPr>
          <w:sz w:val="28"/>
          <w:szCs w:val="28"/>
        </w:rPr>
        <w:t xml:space="preserve">Op 18 september, een warme nazomermiddag, organiseerde VGC voor de eerste keer een bijeenkomst waar nu eens niet over pensioenen werd gesproken. In een ontvangstruimte van het </w:t>
      </w:r>
      <w:r w:rsidRPr="0066169E">
        <w:rPr>
          <w:i/>
          <w:sz w:val="28"/>
          <w:szCs w:val="28"/>
        </w:rPr>
        <w:t xml:space="preserve">Woonlandschap </w:t>
      </w:r>
      <w:r w:rsidR="00263FD6">
        <w:rPr>
          <w:i/>
          <w:sz w:val="28"/>
          <w:szCs w:val="28"/>
        </w:rPr>
        <w:t>D</w:t>
      </w:r>
      <w:r w:rsidRPr="0066169E">
        <w:rPr>
          <w:i/>
          <w:sz w:val="28"/>
          <w:szCs w:val="28"/>
        </w:rPr>
        <w:t xml:space="preserve">e </w:t>
      </w:r>
      <w:proofErr w:type="spellStart"/>
      <w:r w:rsidRPr="0066169E">
        <w:rPr>
          <w:i/>
          <w:sz w:val="28"/>
          <w:szCs w:val="28"/>
        </w:rPr>
        <w:t>Leyhoeve</w:t>
      </w:r>
      <w:proofErr w:type="spellEnd"/>
      <w:r w:rsidRPr="0066169E">
        <w:rPr>
          <w:sz w:val="28"/>
          <w:szCs w:val="28"/>
        </w:rPr>
        <w:t xml:space="preserve"> in Tilburg maakten ruim vijf</w:t>
      </w:r>
      <w:r>
        <w:rPr>
          <w:sz w:val="28"/>
          <w:szCs w:val="28"/>
        </w:rPr>
        <w:t>t</w:t>
      </w:r>
      <w:r w:rsidRPr="0066169E">
        <w:rPr>
          <w:sz w:val="28"/>
          <w:szCs w:val="28"/>
        </w:rPr>
        <w:t>ig van onze leden gebruik van de mogelijkheid om zich te laten bijpraten over</w:t>
      </w:r>
      <w:r>
        <w:rPr>
          <w:sz w:val="28"/>
          <w:szCs w:val="28"/>
        </w:rPr>
        <w:t xml:space="preserve"> de mogelijkheden die er zijn om bij het ouder worden een woonvorm te kiezen die past bij ieders individuele wensen en mogelijkheden.</w:t>
      </w:r>
      <w:r w:rsidR="00996B85">
        <w:rPr>
          <w:sz w:val="28"/>
          <w:szCs w:val="28"/>
        </w:rPr>
        <w:t xml:space="preserve"> In twee presentaties werd geschetst wat er zo als mogelijk is.</w:t>
      </w:r>
    </w:p>
    <w:p w:rsidR="004753D4" w:rsidRDefault="00996B85" w:rsidP="0066169E">
      <w:pPr>
        <w:rPr>
          <w:sz w:val="28"/>
          <w:szCs w:val="28"/>
        </w:rPr>
      </w:pPr>
      <w:r>
        <w:rPr>
          <w:sz w:val="28"/>
          <w:szCs w:val="28"/>
        </w:rPr>
        <w:t xml:space="preserve">Mevrouw Willemijn Souren van </w:t>
      </w:r>
      <w:r w:rsidRPr="00996B85">
        <w:rPr>
          <w:i/>
          <w:sz w:val="28"/>
          <w:szCs w:val="28"/>
        </w:rPr>
        <w:t>Woonzorg Nederland</w:t>
      </w:r>
      <w:r>
        <w:rPr>
          <w:i/>
          <w:sz w:val="28"/>
          <w:szCs w:val="28"/>
        </w:rPr>
        <w:t xml:space="preserve"> </w:t>
      </w:r>
      <w:r>
        <w:rPr>
          <w:sz w:val="28"/>
          <w:szCs w:val="28"/>
        </w:rPr>
        <w:t xml:space="preserve">zette uiteen wat de complexiteit van de huidige zorgwetgeving is en welke wegen er bewandeld moeten worden om bij zorgbehoefte gebruik </w:t>
      </w:r>
      <w:r w:rsidR="006E26E8">
        <w:rPr>
          <w:sz w:val="28"/>
          <w:szCs w:val="28"/>
        </w:rPr>
        <w:t>te maken</w:t>
      </w:r>
      <w:r>
        <w:rPr>
          <w:sz w:val="28"/>
          <w:szCs w:val="28"/>
        </w:rPr>
        <w:t xml:space="preserve"> van subsidiemogelijkheden.</w:t>
      </w:r>
      <w:r w:rsidR="0066169E" w:rsidRPr="00996B85">
        <w:rPr>
          <w:sz w:val="28"/>
          <w:szCs w:val="28"/>
        </w:rPr>
        <w:t xml:space="preserve"> </w:t>
      </w:r>
      <w:r>
        <w:rPr>
          <w:sz w:val="28"/>
          <w:szCs w:val="28"/>
        </w:rPr>
        <w:t xml:space="preserve">Vervolgens nam mevrouw Annemiek Schut de aanwezigen mee naar de website </w:t>
      </w:r>
      <w:r w:rsidRPr="00996B85">
        <w:rPr>
          <w:i/>
          <w:sz w:val="28"/>
          <w:szCs w:val="28"/>
        </w:rPr>
        <w:t>Woonz.nl</w:t>
      </w:r>
      <w:r w:rsidR="006E26E8">
        <w:rPr>
          <w:sz w:val="28"/>
          <w:szCs w:val="28"/>
        </w:rPr>
        <w:t>,</w:t>
      </w:r>
      <w:r>
        <w:rPr>
          <w:sz w:val="28"/>
          <w:szCs w:val="28"/>
        </w:rPr>
        <w:t xml:space="preserve"> een geavanceerde website waarin informatie beschikbaar is over vele grote en kleine particuliere woonvoorzieningen voor ouderen door heel Nederland. De boodschap was dat er inmiddels heel veel bestaat en dat de genoemde website een prachtig hulpmiddel is om </w:t>
      </w:r>
      <w:r w:rsidR="004753D4">
        <w:rPr>
          <w:sz w:val="28"/>
          <w:szCs w:val="28"/>
        </w:rPr>
        <w:t xml:space="preserve">op basis van de eigen behoefte te zoeken naar het passende aanbod. De presentaties van </w:t>
      </w:r>
      <w:r w:rsidR="004753D4" w:rsidRPr="004753D4">
        <w:rPr>
          <w:i/>
          <w:sz w:val="28"/>
          <w:szCs w:val="28"/>
        </w:rPr>
        <w:t>Woonzorg Nederland</w:t>
      </w:r>
      <w:r w:rsidR="004753D4">
        <w:rPr>
          <w:sz w:val="28"/>
          <w:szCs w:val="28"/>
        </w:rPr>
        <w:t xml:space="preserve"> </w:t>
      </w:r>
      <w:r w:rsidR="00263FD6">
        <w:rPr>
          <w:sz w:val="28"/>
          <w:szCs w:val="28"/>
        </w:rPr>
        <w:t>zijn op onze site</w:t>
      </w:r>
      <w:r w:rsidR="004753D4">
        <w:rPr>
          <w:sz w:val="28"/>
          <w:szCs w:val="28"/>
        </w:rPr>
        <w:t xml:space="preserve"> geplaatst.</w:t>
      </w:r>
    </w:p>
    <w:p w:rsidR="004753D4" w:rsidRDefault="004753D4" w:rsidP="0066169E">
      <w:pPr>
        <w:rPr>
          <w:sz w:val="28"/>
          <w:szCs w:val="28"/>
        </w:rPr>
      </w:pPr>
      <w:r>
        <w:rPr>
          <w:sz w:val="28"/>
          <w:szCs w:val="28"/>
        </w:rPr>
        <w:t xml:space="preserve">Na een korte pauze gaf mevrouw </w:t>
      </w:r>
      <w:proofErr w:type="spellStart"/>
      <w:r>
        <w:rPr>
          <w:sz w:val="28"/>
          <w:szCs w:val="28"/>
        </w:rPr>
        <w:t>Steffie</w:t>
      </w:r>
      <w:proofErr w:type="spellEnd"/>
      <w:r>
        <w:rPr>
          <w:sz w:val="28"/>
          <w:szCs w:val="28"/>
        </w:rPr>
        <w:t xml:space="preserve"> de Kort een uiteenzetting over het ideeën  die ten grondslag lagen aan de </w:t>
      </w:r>
      <w:proofErr w:type="spellStart"/>
      <w:r w:rsidRPr="004753D4">
        <w:rPr>
          <w:i/>
          <w:sz w:val="28"/>
          <w:szCs w:val="28"/>
        </w:rPr>
        <w:t>Leyho</w:t>
      </w:r>
      <w:r>
        <w:rPr>
          <w:i/>
          <w:sz w:val="28"/>
          <w:szCs w:val="28"/>
        </w:rPr>
        <w:t>e</w:t>
      </w:r>
      <w:r w:rsidRPr="004753D4">
        <w:rPr>
          <w:i/>
          <w:sz w:val="28"/>
          <w:szCs w:val="28"/>
        </w:rPr>
        <w:t>ve</w:t>
      </w:r>
      <w:proofErr w:type="spellEnd"/>
      <w:r>
        <w:rPr>
          <w:sz w:val="28"/>
          <w:szCs w:val="28"/>
        </w:rPr>
        <w:t>, over de inrichting en voorzieningen en over de prijzen. Aansluitend aan haar presentatie leidde zij de deelnemers rond door het complex waardoor men een goede indruk kreeg van deze woonvorm.</w:t>
      </w:r>
    </w:p>
    <w:p w:rsidR="004753D4" w:rsidRDefault="004753D4" w:rsidP="0066169E">
      <w:pPr>
        <w:rPr>
          <w:sz w:val="28"/>
          <w:szCs w:val="28"/>
        </w:rPr>
      </w:pPr>
      <w:r>
        <w:rPr>
          <w:sz w:val="28"/>
          <w:szCs w:val="28"/>
        </w:rPr>
        <w:t xml:space="preserve">De </w:t>
      </w:r>
      <w:r w:rsidR="00263FD6">
        <w:rPr>
          <w:sz w:val="28"/>
          <w:szCs w:val="28"/>
        </w:rPr>
        <w:t>middag</w:t>
      </w:r>
      <w:r>
        <w:rPr>
          <w:sz w:val="28"/>
          <w:szCs w:val="28"/>
        </w:rPr>
        <w:t xml:space="preserve"> werd afgesloten met een gezellig samenzijn onder het genot van een </w:t>
      </w:r>
      <w:r w:rsidR="00263FD6">
        <w:rPr>
          <w:sz w:val="28"/>
          <w:szCs w:val="28"/>
        </w:rPr>
        <w:t>slokje</w:t>
      </w:r>
      <w:r>
        <w:rPr>
          <w:sz w:val="28"/>
          <w:szCs w:val="28"/>
        </w:rPr>
        <w:t xml:space="preserve"> en een hapje. De aanwezigen toonden zich bij het afscheid enthousiast over het gebodene. Al met al een geslaagde middag.</w:t>
      </w:r>
    </w:p>
    <w:p w:rsidR="004753D4" w:rsidRDefault="004753D4" w:rsidP="0066169E">
      <w:pPr>
        <w:rPr>
          <w:sz w:val="28"/>
          <w:szCs w:val="28"/>
        </w:rPr>
      </w:pPr>
    </w:p>
    <w:p w:rsidR="0066169E" w:rsidRDefault="004753D4" w:rsidP="0066169E">
      <w:pPr>
        <w:rPr>
          <w:sz w:val="28"/>
          <w:szCs w:val="28"/>
        </w:rPr>
      </w:pPr>
      <w:r>
        <w:rPr>
          <w:noProof/>
        </w:rPr>
        <w:lastRenderedPageBreak/>
        <w:drawing>
          <wp:inline distT="0" distB="0" distL="0" distR="0">
            <wp:extent cx="5676314" cy="3086100"/>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473" t="1789" r="1609" b="5160"/>
                    <a:stretch/>
                  </pic:blipFill>
                  <pic:spPr bwMode="auto">
                    <a:xfrm>
                      <a:off x="0" y="0"/>
                      <a:ext cx="5681654" cy="3089003"/>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p>
    <w:p w:rsidR="004753D4" w:rsidRDefault="004753D4" w:rsidP="004753D4">
      <w:pPr>
        <w:jc w:val="center"/>
        <w:rPr>
          <w:i/>
          <w:sz w:val="28"/>
          <w:szCs w:val="28"/>
        </w:rPr>
      </w:pPr>
      <w:r w:rsidRPr="004753D4">
        <w:rPr>
          <w:i/>
          <w:sz w:val="28"/>
          <w:szCs w:val="28"/>
        </w:rPr>
        <w:t>Het openingsscherm</w:t>
      </w:r>
    </w:p>
    <w:p w:rsidR="004753D4" w:rsidRDefault="004753D4" w:rsidP="004753D4">
      <w:pPr>
        <w:jc w:val="center"/>
        <w:rPr>
          <w:i/>
          <w:sz w:val="28"/>
          <w:szCs w:val="28"/>
        </w:rPr>
      </w:pPr>
    </w:p>
    <w:p w:rsidR="004753D4" w:rsidRDefault="004753D4" w:rsidP="004753D4">
      <w:pPr>
        <w:jc w:val="center"/>
        <w:rPr>
          <w:i/>
          <w:sz w:val="28"/>
          <w:szCs w:val="28"/>
        </w:rPr>
      </w:pPr>
      <w:r>
        <w:rPr>
          <w:noProof/>
        </w:rPr>
        <w:drawing>
          <wp:inline distT="0" distB="0" distL="0" distR="0">
            <wp:extent cx="5760720" cy="383952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4753D4" w:rsidRDefault="006E26E8" w:rsidP="004753D4">
      <w:pPr>
        <w:jc w:val="center"/>
        <w:rPr>
          <w:i/>
          <w:sz w:val="28"/>
          <w:szCs w:val="28"/>
        </w:rPr>
      </w:pPr>
      <w:r>
        <w:rPr>
          <w:i/>
          <w:sz w:val="28"/>
          <w:szCs w:val="28"/>
        </w:rPr>
        <w:t>Annemiek Schut en Willemijn Souren</w:t>
      </w:r>
    </w:p>
    <w:p w:rsidR="006E26E8" w:rsidRDefault="006E26E8" w:rsidP="004753D4">
      <w:pPr>
        <w:jc w:val="center"/>
        <w:rPr>
          <w:i/>
          <w:sz w:val="28"/>
          <w:szCs w:val="28"/>
        </w:rPr>
      </w:pPr>
    </w:p>
    <w:p w:rsidR="006E26E8" w:rsidRDefault="006E26E8" w:rsidP="004753D4">
      <w:pPr>
        <w:jc w:val="center"/>
        <w:rPr>
          <w:i/>
          <w:sz w:val="28"/>
          <w:szCs w:val="28"/>
        </w:rPr>
      </w:pPr>
      <w:r>
        <w:rPr>
          <w:noProof/>
        </w:rPr>
        <w:lastRenderedPageBreak/>
        <w:drawing>
          <wp:inline distT="0" distB="0" distL="0" distR="0">
            <wp:extent cx="5760720" cy="3844862"/>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4862"/>
                    </a:xfrm>
                    <a:prstGeom prst="rect">
                      <a:avLst/>
                    </a:prstGeom>
                    <a:noFill/>
                    <a:ln>
                      <a:noFill/>
                    </a:ln>
                  </pic:spPr>
                </pic:pic>
              </a:graphicData>
            </a:graphic>
          </wp:inline>
        </w:drawing>
      </w:r>
    </w:p>
    <w:p w:rsidR="006E26E8" w:rsidRDefault="006E26E8" w:rsidP="004753D4">
      <w:pPr>
        <w:jc w:val="center"/>
        <w:rPr>
          <w:i/>
          <w:sz w:val="28"/>
          <w:szCs w:val="28"/>
        </w:rPr>
      </w:pPr>
      <w:r>
        <w:rPr>
          <w:i/>
          <w:sz w:val="28"/>
          <w:szCs w:val="28"/>
        </w:rPr>
        <w:t>Overzicht van de zaal</w:t>
      </w:r>
    </w:p>
    <w:p w:rsidR="006E26E8" w:rsidRDefault="006E26E8" w:rsidP="004753D4">
      <w:pPr>
        <w:jc w:val="center"/>
        <w:rPr>
          <w:i/>
          <w:sz w:val="28"/>
          <w:szCs w:val="28"/>
        </w:rPr>
      </w:pPr>
    </w:p>
    <w:p w:rsidR="006E26E8" w:rsidRDefault="006E26E8" w:rsidP="004753D4">
      <w:pPr>
        <w:jc w:val="center"/>
        <w:rPr>
          <w:i/>
          <w:sz w:val="28"/>
          <w:szCs w:val="28"/>
        </w:rPr>
      </w:pPr>
      <w:r>
        <w:rPr>
          <w:noProof/>
        </w:rPr>
        <w:drawing>
          <wp:inline distT="0" distB="0" distL="0" distR="0">
            <wp:extent cx="3909633" cy="42381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5738" cy="4244743"/>
                    </a:xfrm>
                    <a:prstGeom prst="rect">
                      <a:avLst/>
                    </a:prstGeom>
                    <a:noFill/>
                    <a:ln>
                      <a:noFill/>
                    </a:ln>
                  </pic:spPr>
                </pic:pic>
              </a:graphicData>
            </a:graphic>
          </wp:inline>
        </w:drawing>
      </w:r>
    </w:p>
    <w:p w:rsidR="006E26E8" w:rsidRPr="004753D4" w:rsidRDefault="006E26E8" w:rsidP="006E26E8">
      <w:pPr>
        <w:jc w:val="center"/>
        <w:rPr>
          <w:i/>
          <w:sz w:val="28"/>
          <w:szCs w:val="28"/>
        </w:rPr>
      </w:pPr>
      <w:r>
        <w:rPr>
          <w:i/>
          <w:sz w:val="28"/>
          <w:szCs w:val="28"/>
        </w:rPr>
        <w:t>Bij de koffie</w:t>
      </w:r>
    </w:p>
    <w:sectPr w:rsidR="006E26E8" w:rsidRPr="004753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69E"/>
    <w:rsid w:val="00253325"/>
    <w:rsid w:val="00263FD6"/>
    <w:rsid w:val="004753D4"/>
    <w:rsid w:val="0066169E"/>
    <w:rsid w:val="006E26E8"/>
    <w:rsid w:val="00840FEE"/>
    <w:rsid w:val="00996B85"/>
    <w:rsid w:val="00F477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0DF265-91E8-4CC8-868C-3F38AD80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285</Words>
  <Characters>1573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Hans Jansen</cp:lastModifiedBy>
  <cp:revision>2</cp:revision>
  <dcterms:created xsi:type="dcterms:W3CDTF">2018-09-24T14:05:00Z</dcterms:created>
  <dcterms:modified xsi:type="dcterms:W3CDTF">2018-09-24T14:05:00Z</dcterms:modified>
</cp:coreProperties>
</file>